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931" w:rsidRDefault="00366ECA" w:rsidP="00790BD1">
      <w:pPr>
        <w:tabs>
          <w:tab w:val="left" w:pos="540"/>
        </w:tabs>
        <w:ind w:lef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Пояснительная записка к проекту муниципальной программы </w:t>
      </w:r>
      <w:r w:rsidRPr="00CD27C9">
        <w:rPr>
          <w:rFonts w:ascii="Arial" w:hAnsi="Arial" w:cs="Arial"/>
          <w:sz w:val="26"/>
          <w:szCs w:val="26"/>
        </w:rPr>
        <w:t>«</w:t>
      </w:r>
      <w:r w:rsidR="00561BD4">
        <w:rPr>
          <w:rFonts w:ascii="Arial" w:hAnsi="Arial" w:cs="Arial"/>
          <w:sz w:val="26"/>
          <w:szCs w:val="26"/>
        </w:rPr>
        <w:t xml:space="preserve">Формирование современной городской среды муниципальном образовании </w:t>
      </w:r>
      <w:r w:rsidR="00561BD4" w:rsidRPr="00CD27C9">
        <w:rPr>
          <w:rFonts w:ascii="Arial" w:hAnsi="Arial" w:cs="Arial"/>
          <w:sz w:val="26"/>
          <w:szCs w:val="26"/>
        </w:rPr>
        <w:t>в</w:t>
      </w:r>
      <w:r w:rsidRPr="00CD27C9">
        <w:rPr>
          <w:rFonts w:ascii="Arial" w:hAnsi="Arial" w:cs="Arial"/>
          <w:sz w:val="26"/>
          <w:szCs w:val="26"/>
        </w:rPr>
        <w:t xml:space="preserve"> городском поселении Пойковский на 2017-2020 годы».</w:t>
      </w:r>
    </w:p>
    <w:p w:rsidR="00CA4DF4" w:rsidRDefault="00CA4DF4" w:rsidP="00CA4DF4">
      <w:pPr>
        <w:tabs>
          <w:tab w:val="left" w:pos="851"/>
          <w:tab w:val="left" w:pos="1276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Pr="00925E1C">
        <w:rPr>
          <w:rFonts w:ascii="Arial" w:hAnsi="Arial" w:cs="Arial"/>
          <w:sz w:val="26"/>
          <w:szCs w:val="26"/>
        </w:rPr>
        <w:t xml:space="preserve">Изменения в </w:t>
      </w:r>
      <w:r>
        <w:rPr>
          <w:rFonts w:ascii="Arial" w:hAnsi="Arial" w:cs="Arial"/>
          <w:sz w:val="26"/>
          <w:szCs w:val="26"/>
        </w:rPr>
        <w:t xml:space="preserve">муниципальную программу </w:t>
      </w:r>
      <w:r w:rsidRPr="00230689">
        <w:rPr>
          <w:rFonts w:ascii="Arial" w:hAnsi="Arial" w:cs="Arial"/>
          <w:sz w:val="26"/>
          <w:szCs w:val="26"/>
        </w:rPr>
        <w:t xml:space="preserve">обусловлено </w:t>
      </w:r>
      <w:r w:rsidR="00C9695D">
        <w:rPr>
          <w:rFonts w:ascii="Arial" w:hAnsi="Arial" w:cs="Arial"/>
          <w:sz w:val="26"/>
          <w:szCs w:val="26"/>
        </w:rPr>
        <w:t>увеличением средств бюджета городского поселения на общую сумму 492,70 тыс. руб.</w:t>
      </w:r>
      <w:r>
        <w:rPr>
          <w:rFonts w:ascii="Arial" w:hAnsi="Arial" w:cs="Arial"/>
          <w:sz w:val="26"/>
          <w:szCs w:val="26"/>
        </w:rPr>
        <w:t xml:space="preserve"> </w:t>
      </w:r>
    </w:p>
    <w:p w:rsidR="00CA4DF4" w:rsidRPr="00956903" w:rsidRDefault="00CA4DF4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b/>
          <w:sz w:val="26"/>
          <w:szCs w:val="26"/>
        </w:rPr>
        <w:t xml:space="preserve">Общее финансирование по программе составит </w:t>
      </w:r>
      <w:r w:rsidR="00C9695D">
        <w:rPr>
          <w:rFonts w:ascii="Arial" w:hAnsi="Arial" w:cs="Arial"/>
          <w:b/>
          <w:sz w:val="26"/>
          <w:szCs w:val="26"/>
        </w:rPr>
        <w:t>200 242,16238</w:t>
      </w:r>
      <w:r w:rsidR="00441248">
        <w:rPr>
          <w:rFonts w:ascii="Arial" w:hAnsi="Arial" w:cs="Arial"/>
          <w:b/>
          <w:sz w:val="26"/>
          <w:szCs w:val="26"/>
        </w:rPr>
        <w:t> </w:t>
      </w:r>
      <w:r w:rsidRPr="00956903">
        <w:rPr>
          <w:rFonts w:ascii="Arial" w:hAnsi="Arial" w:cs="Arial"/>
          <w:b/>
          <w:sz w:val="26"/>
          <w:szCs w:val="26"/>
        </w:rPr>
        <w:t>тыс.</w:t>
      </w:r>
      <w:r w:rsidR="00441248">
        <w:rPr>
          <w:rFonts w:ascii="Arial" w:hAnsi="Arial" w:cs="Arial"/>
          <w:b/>
          <w:sz w:val="26"/>
          <w:szCs w:val="26"/>
        </w:rPr>
        <w:t> </w:t>
      </w:r>
      <w:r w:rsidRPr="00956903">
        <w:rPr>
          <w:rFonts w:ascii="Arial" w:hAnsi="Arial" w:cs="Arial"/>
          <w:b/>
          <w:sz w:val="26"/>
          <w:szCs w:val="26"/>
        </w:rPr>
        <w:t>руб</w:t>
      </w:r>
      <w:r w:rsidRPr="00956903">
        <w:rPr>
          <w:rFonts w:ascii="Arial" w:hAnsi="Arial" w:cs="Arial"/>
          <w:sz w:val="26"/>
          <w:szCs w:val="26"/>
        </w:rPr>
        <w:t>.</w:t>
      </w:r>
      <w:r w:rsidR="00956903" w:rsidRPr="00956903">
        <w:rPr>
          <w:rFonts w:ascii="Arial" w:hAnsi="Arial" w:cs="Arial"/>
          <w:sz w:val="26"/>
          <w:szCs w:val="26"/>
        </w:rPr>
        <w:t>,</w:t>
      </w:r>
      <w:r w:rsidR="00956903">
        <w:rPr>
          <w:rFonts w:ascii="Arial" w:hAnsi="Arial" w:cs="Arial"/>
          <w:sz w:val="26"/>
          <w:szCs w:val="26"/>
        </w:rPr>
        <w:t xml:space="preserve"> в том числе:</w:t>
      </w:r>
      <w:r w:rsidR="00956903" w:rsidRPr="00956903">
        <w:rPr>
          <w:rFonts w:ascii="Arial" w:hAnsi="Arial" w:cs="Arial"/>
          <w:sz w:val="26"/>
          <w:szCs w:val="26"/>
        </w:rPr>
        <w:t xml:space="preserve"> </w:t>
      </w:r>
    </w:p>
    <w:p w:rsidR="00956903" w:rsidRP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 xml:space="preserve">федеральный бюджет </w:t>
      </w:r>
      <w:r w:rsidR="00441248">
        <w:rPr>
          <w:rFonts w:ascii="Arial" w:hAnsi="Arial" w:cs="Arial"/>
          <w:sz w:val="26"/>
          <w:szCs w:val="26"/>
        </w:rPr>
        <w:t>–</w:t>
      </w:r>
      <w:r>
        <w:rPr>
          <w:rFonts w:ascii="Arial" w:hAnsi="Arial" w:cs="Arial"/>
          <w:sz w:val="26"/>
          <w:szCs w:val="26"/>
        </w:rPr>
        <w:t xml:space="preserve"> </w:t>
      </w:r>
      <w:r w:rsidR="00441248">
        <w:rPr>
          <w:rFonts w:ascii="Arial" w:hAnsi="Arial" w:cs="Arial"/>
          <w:sz w:val="26"/>
          <w:szCs w:val="26"/>
        </w:rPr>
        <w:t>1 735,4</w:t>
      </w:r>
      <w:r w:rsidRPr="00956903">
        <w:rPr>
          <w:rFonts w:ascii="Arial" w:hAnsi="Arial" w:cs="Arial"/>
          <w:sz w:val="26"/>
          <w:szCs w:val="26"/>
        </w:rPr>
        <w:t>0</w:t>
      </w:r>
      <w:r w:rsidR="00441248">
        <w:rPr>
          <w:rFonts w:ascii="Arial" w:hAnsi="Arial" w:cs="Arial"/>
          <w:sz w:val="26"/>
          <w:szCs w:val="26"/>
        </w:rPr>
        <w:t>0</w:t>
      </w:r>
      <w:r w:rsidRPr="00956903">
        <w:rPr>
          <w:rFonts w:ascii="Arial" w:hAnsi="Arial" w:cs="Arial"/>
          <w:sz w:val="26"/>
          <w:szCs w:val="26"/>
        </w:rPr>
        <w:t>00 тыс. руб.;</w:t>
      </w:r>
    </w:p>
    <w:p w:rsidR="00956903" w:rsidRP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 xml:space="preserve">бюджет автономного округа – </w:t>
      </w:r>
      <w:r>
        <w:rPr>
          <w:rFonts w:ascii="Arial" w:hAnsi="Arial" w:cs="Arial"/>
          <w:sz w:val="26"/>
          <w:szCs w:val="26"/>
        </w:rPr>
        <w:t>14 979,80000</w:t>
      </w:r>
      <w:r w:rsidRPr="00956903">
        <w:rPr>
          <w:rFonts w:ascii="Arial" w:hAnsi="Arial" w:cs="Arial"/>
          <w:sz w:val="26"/>
          <w:szCs w:val="26"/>
        </w:rPr>
        <w:t xml:space="preserve"> тыс. руб.;</w:t>
      </w:r>
    </w:p>
    <w:p w:rsidR="00956903" w:rsidRP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 xml:space="preserve">бюджет района – 16 </w:t>
      </w:r>
      <w:r>
        <w:rPr>
          <w:rFonts w:ascii="Arial" w:hAnsi="Arial" w:cs="Arial"/>
          <w:sz w:val="26"/>
          <w:szCs w:val="26"/>
        </w:rPr>
        <w:t xml:space="preserve">758,44116 </w:t>
      </w:r>
      <w:r w:rsidRPr="00956903">
        <w:rPr>
          <w:rFonts w:ascii="Arial" w:hAnsi="Arial" w:cs="Arial"/>
          <w:sz w:val="26"/>
          <w:szCs w:val="26"/>
        </w:rPr>
        <w:t>тыс. руб.;</w:t>
      </w:r>
    </w:p>
    <w:p w:rsidR="00956903" w:rsidRP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 xml:space="preserve">- бюджет поселения – </w:t>
      </w:r>
      <w:r w:rsidR="00AD0B3C">
        <w:rPr>
          <w:rFonts w:ascii="Arial" w:hAnsi="Arial" w:cs="Arial"/>
          <w:sz w:val="26"/>
          <w:szCs w:val="26"/>
        </w:rPr>
        <w:t>2</w:t>
      </w:r>
      <w:r w:rsidR="00C9695D">
        <w:rPr>
          <w:rFonts w:ascii="Arial" w:hAnsi="Arial" w:cs="Arial"/>
          <w:sz w:val="26"/>
          <w:szCs w:val="26"/>
        </w:rPr>
        <w:t>3 068,52122</w:t>
      </w:r>
      <w:r w:rsidRPr="00956903">
        <w:rPr>
          <w:rFonts w:ascii="Arial" w:hAnsi="Arial" w:cs="Arial"/>
          <w:sz w:val="26"/>
          <w:szCs w:val="26"/>
        </w:rPr>
        <w:t xml:space="preserve"> тыс. руб.;</w:t>
      </w:r>
    </w:p>
    <w:p w:rsid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>иные источники –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143 700,00000 тыс. руб. </w:t>
      </w:r>
    </w:p>
    <w:p w:rsidR="00CA4DF4" w:rsidRDefault="00956903" w:rsidP="0095690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На 2018 год объем финансирования муниципальной программы составит </w:t>
      </w:r>
      <w:r w:rsidR="00AD0B3C">
        <w:rPr>
          <w:rFonts w:ascii="Arial" w:hAnsi="Arial" w:cs="Arial"/>
          <w:sz w:val="26"/>
          <w:szCs w:val="26"/>
        </w:rPr>
        <w:t>59 </w:t>
      </w:r>
      <w:r w:rsidR="00C9695D">
        <w:rPr>
          <w:rFonts w:ascii="Arial" w:hAnsi="Arial" w:cs="Arial"/>
          <w:sz w:val="26"/>
          <w:szCs w:val="26"/>
        </w:rPr>
        <w:t>756,76238</w:t>
      </w:r>
      <w:r>
        <w:rPr>
          <w:rFonts w:ascii="Arial" w:hAnsi="Arial" w:cs="Arial"/>
          <w:sz w:val="26"/>
          <w:szCs w:val="26"/>
        </w:rPr>
        <w:t xml:space="preserve"> тыс. руб., в том числе:</w:t>
      </w:r>
    </w:p>
    <w:p w:rsidR="00956903" w:rsidRP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>федеральный бюджет 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>750,000 тыс. руб.;</w:t>
      </w:r>
    </w:p>
    <w:p w:rsidR="00956903" w:rsidRP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 xml:space="preserve">бюджет автономного округа – </w:t>
      </w:r>
      <w:r>
        <w:rPr>
          <w:rFonts w:ascii="Arial" w:hAnsi="Arial" w:cs="Arial"/>
          <w:sz w:val="26"/>
          <w:szCs w:val="26"/>
        </w:rPr>
        <w:t>14 979,80000</w:t>
      </w:r>
      <w:r w:rsidRPr="00956903">
        <w:rPr>
          <w:rFonts w:ascii="Arial" w:hAnsi="Arial" w:cs="Arial"/>
          <w:sz w:val="26"/>
          <w:szCs w:val="26"/>
        </w:rPr>
        <w:t xml:space="preserve"> тыс. руб.;</w:t>
      </w:r>
    </w:p>
    <w:p w:rsidR="00956903" w:rsidRP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 xml:space="preserve">бюджет района – 16 </w:t>
      </w:r>
      <w:r>
        <w:rPr>
          <w:rFonts w:ascii="Arial" w:hAnsi="Arial" w:cs="Arial"/>
          <w:sz w:val="26"/>
          <w:szCs w:val="26"/>
        </w:rPr>
        <w:t xml:space="preserve">758,44116 </w:t>
      </w:r>
      <w:r w:rsidRPr="00956903">
        <w:rPr>
          <w:rFonts w:ascii="Arial" w:hAnsi="Arial" w:cs="Arial"/>
          <w:sz w:val="26"/>
          <w:szCs w:val="26"/>
        </w:rPr>
        <w:t>тыс. руб.;</w:t>
      </w:r>
    </w:p>
    <w:p w:rsidR="00956903" w:rsidRP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 xml:space="preserve">- бюджет поселения – </w:t>
      </w:r>
      <w:r w:rsidR="00AD0B3C">
        <w:rPr>
          <w:rFonts w:ascii="Arial" w:hAnsi="Arial" w:cs="Arial"/>
          <w:sz w:val="26"/>
          <w:szCs w:val="26"/>
        </w:rPr>
        <w:t>2</w:t>
      </w:r>
      <w:r w:rsidR="00C9695D">
        <w:rPr>
          <w:rFonts w:ascii="Arial" w:hAnsi="Arial" w:cs="Arial"/>
          <w:sz w:val="26"/>
          <w:szCs w:val="26"/>
        </w:rPr>
        <w:t>3</w:t>
      </w:r>
      <w:r w:rsidR="00AD0B3C">
        <w:rPr>
          <w:rFonts w:ascii="Arial" w:hAnsi="Arial" w:cs="Arial"/>
          <w:sz w:val="26"/>
          <w:szCs w:val="26"/>
        </w:rPr>
        <w:t> </w:t>
      </w:r>
      <w:bookmarkStart w:id="0" w:name="_GoBack"/>
      <w:bookmarkEnd w:id="0"/>
      <w:r w:rsidR="00C9695D">
        <w:rPr>
          <w:rFonts w:ascii="Arial" w:hAnsi="Arial" w:cs="Arial"/>
          <w:sz w:val="26"/>
          <w:szCs w:val="26"/>
        </w:rPr>
        <w:t>068,52122</w:t>
      </w:r>
      <w:r w:rsidR="00D96241"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>тыс. руб.;</w:t>
      </w:r>
    </w:p>
    <w:p w:rsidR="00956903" w:rsidRDefault="0095690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>иные источники –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4 200,00000 тыс. руб. </w:t>
      </w:r>
    </w:p>
    <w:p w:rsidR="005F19CA" w:rsidRDefault="005F19CA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F19CA" w:rsidRDefault="005F19CA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902E8D" w:rsidRDefault="00902E8D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F19CA" w:rsidRDefault="00C9695D" w:rsidP="005F19CA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Ведущий инженер</w:t>
      </w:r>
      <w:r w:rsidR="005F19CA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</w:t>
      </w:r>
      <w:r w:rsidR="005F19CA">
        <w:rPr>
          <w:rFonts w:ascii="Arial" w:eastAsia="Times New Roman" w:hAnsi="Arial" w:cs="Arial"/>
          <w:sz w:val="26"/>
          <w:szCs w:val="26"/>
          <w:lang w:eastAsia="ru-RU"/>
        </w:rPr>
        <w:t xml:space="preserve">   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Т.В. </w:t>
      </w:r>
      <w:proofErr w:type="spellStart"/>
      <w:r>
        <w:rPr>
          <w:rFonts w:ascii="Arial" w:eastAsia="Times New Roman" w:hAnsi="Arial" w:cs="Arial"/>
          <w:sz w:val="26"/>
          <w:szCs w:val="26"/>
          <w:lang w:eastAsia="ru-RU"/>
        </w:rPr>
        <w:t>Валиуллина</w:t>
      </w:r>
      <w:proofErr w:type="spellEnd"/>
    </w:p>
    <w:p w:rsidR="00956903" w:rsidRDefault="00956903" w:rsidP="00CA4DF4">
      <w:pPr>
        <w:jc w:val="both"/>
        <w:rPr>
          <w:rFonts w:ascii="Arial" w:hAnsi="Arial" w:cs="Arial"/>
          <w:sz w:val="26"/>
          <w:szCs w:val="26"/>
        </w:rPr>
      </w:pPr>
    </w:p>
    <w:p w:rsidR="00CA4DF4" w:rsidRPr="00956903" w:rsidRDefault="00CA4DF4" w:rsidP="00CA4DF4">
      <w:pPr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:rsidR="00956903" w:rsidRPr="00956903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956903">
        <w:rPr>
          <w:rFonts w:ascii="Arial" w:hAnsi="Arial" w:cs="Arial"/>
          <w:color w:val="FFFFFF" w:themeColor="background1"/>
          <w:sz w:val="26"/>
          <w:szCs w:val="26"/>
        </w:rPr>
        <w:t xml:space="preserve">На сайте проект НПА размещен </w:t>
      </w:r>
    </w:p>
    <w:p w:rsidR="00CA4DF4" w:rsidRPr="00956903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956903">
        <w:rPr>
          <w:rFonts w:ascii="Arial" w:hAnsi="Arial" w:cs="Arial"/>
          <w:color w:val="FFFFFF" w:themeColor="background1"/>
          <w:sz w:val="26"/>
          <w:szCs w:val="26"/>
        </w:rPr>
        <w:t>Заключение контрольно-счётной палаты от 30.06.2017 №35-исх.-208.</w:t>
      </w:r>
    </w:p>
    <w:p w:rsidR="00CA4DF4" w:rsidRPr="00956903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956903">
        <w:rPr>
          <w:rFonts w:ascii="Arial" w:hAnsi="Arial" w:cs="Arial"/>
          <w:color w:val="FFFFFF" w:themeColor="background1"/>
          <w:sz w:val="26"/>
          <w:szCs w:val="26"/>
        </w:rPr>
        <w:t>Письмо в прокуратуру направлено 10.07.2017 №40-исх.-5335</w:t>
      </w:r>
    </w:p>
    <w:p w:rsidR="00CA4DF4" w:rsidRPr="00BC141E" w:rsidRDefault="00CA4DF4" w:rsidP="00CA4DF4">
      <w:pPr>
        <w:spacing w:line="240" w:lineRule="auto"/>
        <w:jc w:val="both"/>
        <w:rPr>
          <w:rFonts w:ascii="Arial" w:hAnsi="Arial" w:cs="Arial"/>
          <w:sz w:val="26"/>
          <w:szCs w:val="26"/>
        </w:rPr>
      </w:pPr>
    </w:p>
    <w:sectPr w:rsidR="00CA4DF4" w:rsidRPr="00BC141E" w:rsidSect="00293BC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0490"/>
    <w:multiLevelType w:val="hybridMultilevel"/>
    <w:tmpl w:val="3178274E"/>
    <w:lvl w:ilvl="0" w:tplc="11BEF3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C4335"/>
    <w:multiLevelType w:val="hybridMultilevel"/>
    <w:tmpl w:val="701C821A"/>
    <w:lvl w:ilvl="0" w:tplc="55E6D55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4F12F6"/>
    <w:rsid w:val="000047FB"/>
    <w:rsid w:val="0001221A"/>
    <w:rsid w:val="00074DAB"/>
    <w:rsid w:val="000B494D"/>
    <w:rsid w:val="00104D28"/>
    <w:rsid w:val="00141611"/>
    <w:rsid w:val="001675AF"/>
    <w:rsid w:val="00187D2B"/>
    <w:rsid w:val="001A145B"/>
    <w:rsid w:val="0020215B"/>
    <w:rsid w:val="00215FEF"/>
    <w:rsid w:val="00224308"/>
    <w:rsid w:val="00293BC7"/>
    <w:rsid w:val="002B116A"/>
    <w:rsid w:val="002B2664"/>
    <w:rsid w:val="002B344A"/>
    <w:rsid w:val="002E4355"/>
    <w:rsid w:val="002E7974"/>
    <w:rsid w:val="003003CE"/>
    <w:rsid w:val="0032085D"/>
    <w:rsid w:val="00322BA2"/>
    <w:rsid w:val="00334958"/>
    <w:rsid w:val="00352AF7"/>
    <w:rsid w:val="00354631"/>
    <w:rsid w:val="00366ECA"/>
    <w:rsid w:val="00385167"/>
    <w:rsid w:val="003D119A"/>
    <w:rsid w:val="003F7443"/>
    <w:rsid w:val="00401724"/>
    <w:rsid w:val="0041503D"/>
    <w:rsid w:val="00441248"/>
    <w:rsid w:val="004463CC"/>
    <w:rsid w:val="00473810"/>
    <w:rsid w:val="004F12F6"/>
    <w:rsid w:val="005004FA"/>
    <w:rsid w:val="005014AC"/>
    <w:rsid w:val="005253E7"/>
    <w:rsid w:val="005557CD"/>
    <w:rsid w:val="00561BD4"/>
    <w:rsid w:val="005859EF"/>
    <w:rsid w:val="005B0BD9"/>
    <w:rsid w:val="005F19CA"/>
    <w:rsid w:val="005F631F"/>
    <w:rsid w:val="00605D41"/>
    <w:rsid w:val="006270C1"/>
    <w:rsid w:val="00630389"/>
    <w:rsid w:val="00651FCA"/>
    <w:rsid w:val="006C6CBD"/>
    <w:rsid w:val="006C7003"/>
    <w:rsid w:val="006D3983"/>
    <w:rsid w:val="006E7099"/>
    <w:rsid w:val="006F714F"/>
    <w:rsid w:val="00701AF0"/>
    <w:rsid w:val="00721ACA"/>
    <w:rsid w:val="00752873"/>
    <w:rsid w:val="00773E34"/>
    <w:rsid w:val="00790BD1"/>
    <w:rsid w:val="007A5974"/>
    <w:rsid w:val="007C23E6"/>
    <w:rsid w:val="007E2ABB"/>
    <w:rsid w:val="007E4A60"/>
    <w:rsid w:val="007F1307"/>
    <w:rsid w:val="008353A7"/>
    <w:rsid w:val="00853A54"/>
    <w:rsid w:val="00867BDC"/>
    <w:rsid w:val="00876D0F"/>
    <w:rsid w:val="008D0FCB"/>
    <w:rsid w:val="008D46F2"/>
    <w:rsid w:val="00902E8D"/>
    <w:rsid w:val="0090607A"/>
    <w:rsid w:val="00926186"/>
    <w:rsid w:val="00944B7B"/>
    <w:rsid w:val="00945931"/>
    <w:rsid w:val="009550A1"/>
    <w:rsid w:val="00956903"/>
    <w:rsid w:val="00961106"/>
    <w:rsid w:val="00961D9C"/>
    <w:rsid w:val="00985E0D"/>
    <w:rsid w:val="009B68E4"/>
    <w:rsid w:val="009C7228"/>
    <w:rsid w:val="009F7852"/>
    <w:rsid w:val="00A11A69"/>
    <w:rsid w:val="00A34633"/>
    <w:rsid w:val="00A45705"/>
    <w:rsid w:val="00A57EF8"/>
    <w:rsid w:val="00A72380"/>
    <w:rsid w:val="00A739A5"/>
    <w:rsid w:val="00A84CC1"/>
    <w:rsid w:val="00A90105"/>
    <w:rsid w:val="00A9218E"/>
    <w:rsid w:val="00AA0E5D"/>
    <w:rsid w:val="00AA155C"/>
    <w:rsid w:val="00AB7980"/>
    <w:rsid w:val="00AC6CBB"/>
    <w:rsid w:val="00AD0B3C"/>
    <w:rsid w:val="00AD2653"/>
    <w:rsid w:val="00AD5B43"/>
    <w:rsid w:val="00B165D1"/>
    <w:rsid w:val="00B564EE"/>
    <w:rsid w:val="00B630CC"/>
    <w:rsid w:val="00BA1171"/>
    <w:rsid w:val="00BA1FAE"/>
    <w:rsid w:val="00BA2AC8"/>
    <w:rsid w:val="00BD359E"/>
    <w:rsid w:val="00BD4D76"/>
    <w:rsid w:val="00C1542E"/>
    <w:rsid w:val="00C46C2D"/>
    <w:rsid w:val="00C8133F"/>
    <w:rsid w:val="00C9156A"/>
    <w:rsid w:val="00C9695D"/>
    <w:rsid w:val="00CA2F94"/>
    <w:rsid w:val="00CA4DF4"/>
    <w:rsid w:val="00CA7924"/>
    <w:rsid w:val="00CC0291"/>
    <w:rsid w:val="00CF1D87"/>
    <w:rsid w:val="00D21826"/>
    <w:rsid w:val="00D31050"/>
    <w:rsid w:val="00D3442E"/>
    <w:rsid w:val="00D77B18"/>
    <w:rsid w:val="00D90081"/>
    <w:rsid w:val="00D96079"/>
    <w:rsid w:val="00D96241"/>
    <w:rsid w:val="00D9708F"/>
    <w:rsid w:val="00E37316"/>
    <w:rsid w:val="00EA3E99"/>
    <w:rsid w:val="00EB19DE"/>
    <w:rsid w:val="00EC4D49"/>
    <w:rsid w:val="00ED7B9A"/>
    <w:rsid w:val="00EF6023"/>
    <w:rsid w:val="00F365CA"/>
    <w:rsid w:val="00F57BFF"/>
    <w:rsid w:val="00F83FF5"/>
    <w:rsid w:val="00F85A41"/>
    <w:rsid w:val="00F943F0"/>
    <w:rsid w:val="00F96CAA"/>
    <w:rsid w:val="00FA1D34"/>
    <w:rsid w:val="00FA33FA"/>
    <w:rsid w:val="00FB5CC5"/>
    <w:rsid w:val="00FB65A7"/>
    <w:rsid w:val="00FE076F"/>
    <w:rsid w:val="00FE615B"/>
    <w:rsid w:val="00FE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F6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2F6"/>
    <w:pPr>
      <w:spacing w:after="0" w:line="240" w:lineRule="auto"/>
    </w:pPr>
    <w:rPr>
      <w:rFonts w:asciiTheme="minorHAnsi" w:hAnsiTheme="minorHAnsi" w:cstheme="minorBidi"/>
    </w:rPr>
  </w:style>
  <w:style w:type="table" w:styleId="a4">
    <w:name w:val="Table Grid"/>
    <w:basedOn w:val="a1"/>
    <w:uiPriority w:val="39"/>
    <w:rsid w:val="00AC6CBB"/>
    <w:pPr>
      <w:spacing w:after="0" w:line="240" w:lineRule="auto"/>
    </w:pPr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87D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1F"/>
    <w:rPr>
      <w:rFonts w:ascii="Segoe UI" w:hAnsi="Segoe UI" w:cs="Segoe UI"/>
      <w:sz w:val="18"/>
      <w:szCs w:val="18"/>
    </w:rPr>
  </w:style>
  <w:style w:type="paragraph" w:customStyle="1" w:styleId="a8">
    <w:name w:val="Знак"/>
    <w:basedOn w:val="a"/>
    <w:rsid w:val="00B630C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Болтенко</dc:creator>
  <cp:lastModifiedBy>Болтенко</cp:lastModifiedBy>
  <cp:revision>22</cp:revision>
  <cp:lastPrinted>2018-03-26T09:02:00Z</cp:lastPrinted>
  <dcterms:created xsi:type="dcterms:W3CDTF">2018-03-13T09:27:00Z</dcterms:created>
  <dcterms:modified xsi:type="dcterms:W3CDTF">2018-08-07T09:42:00Z</dcterms:modified>
</cp:coreProperties>
</file>